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85BE8" w14:textId="677224AE" w:rsidR="00B9607E" w:rsidRDefault="003A3018" w:rsidP="00B9607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ＦＶＡ(移管)第10号</w:t>
      </w:r>
    </w:p>
    <w:p w14:paraId="4B3AB6A3" w14:textId="77777777" w:rsidR="002056B3" w:rsidRDefault="00C7302A" w:rsidP="005F497B">
      <w:pPr>
        <w:jc w:val="center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中部日本６人制バレーボール総合男女選手権</w:t>
      </w:r>
      <w:r w:rsidR="002056B3">
        <w:rPr>
          <w:rFonts w:asciiTheme="minorEastAsia" w:hAnsiTheme="minorEastAsia" w:hint="eastAsia"/>
        </w:rPr>
        <w:t>大会</w:t>
      </w:r>
      <w:r w:rsidRPr="00CA22E6">
        <w:rPr>
          <w:rFonts w:asciiTheme="minorEastAsia" w:hAnsiTheme="minorEastAsia" w:hint="eastAsia"/>
        </w:rPr>
        <w:t>県予選会</w:t>
      </w:r>
    </w:p>
    <w:p w14:paraId="267D5F83" w14:textId="53217CFA" w:rsidR="00D37BC2" w:rsidRPr="00CA22E6" w:rsidRDefault="00C7302A" w:rsidP="003A3018">
      <w:pPr>
        <w:ind w:firstLineChars="1800" w:firstLine="378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開催要項</w:t>
      </w:r>
    </w:p>
    <w:p w14:paraId="32C5E554" w14:textId="77777777" w:rsidR="005F497B" w:rsidRPr="00CA22E6" w:rsidRDefault="005F497B" w:rsidP="005F497B">
      <w:pPr>
        <w:ind w:firstLineChars="2497" w:firstLine="5244"/>
        <w:rPr>
          <w:rFonts w:asciiTheme="minorEastAsia" w:hAnsiTheme="minorEastAsia"/>
        </w:rPr>
      </w:pPr>
    </w:p>
    <w:p w14:paraId="6CFB9EF4" w14:textId="77777777" w:rsidR="00C7302A" w:rsidRPr="00CA22E6" w:rsidRDefault="00DD54B9" w:rsidP="0042098E">
      <w:pPr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7302A" w:rsidRPr="00CA22E6">
        <w:rPr>
          <w:rFonts w:asciiTheme="minorEastAsia" w:hAnsiTheme="minorEastAsia" w:hint="eastAsia"/>
        </w:rPr>
        <w:t>主催　福井県バレーボール協会</w:t>
      </w:r>
    </w:p>
    <w:p w14:paraId="0C0DF5DF" w14:textId="77777777" w:rsidR="00C7302A" w:rsidRPr="00CA22E6" w:rsidRDefault="00DD54B9" w:rsidP="0042098E">
      <w:pPr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7302A" w:rsidRPr="00CA22E6">
        <w:rPr>
          <w:rFonts w:asciiTheme="minorEastAsia" w:hAnsiTheme="minorEastAsia" w:hint="eastAsia"/>
        </w:rPr>
        <w:t xml:space="preserve">主管　</w:t>
      </w:r>
      <w:r w:rsidR="00CA22E6" w:rsidRPr="00CA22E6">
        <w:rPr>
          <w:rFonts w:asciiTheme="minorEastAsia" w:hAnsiTheme="minorEastAsia" w:hint="eastAsia"/>
        </w:rPr>
        <w:t>鯖江</w:t>
      </w:r>
      <w:r w:rsidR="00C7302A" w:rsidRPr="00CA22E6">
        <w:rPr>
          <w:rFonts w:asciiTheme="minorEastAsia" w:hAnsiTheme="minorEastAsia" w:hint="eastAsia"/>
        </w:rPr>
        <w:t>市バレーボール協会</w:t>
      </w:r>
    </w:p>
    <w:p w14:paraId="0E9E2FFA" w14:textId="77777777" w:rsidR="005F497B" w:rsidRPr="00CA22E6" w:rsidRDefault="005F497B">
      <w:pPr>
        <w:rPr>
          <w:rFonts w:asciiTheme="minorEastAsia" w:hAnsiTheme="minorEastAsia"/>
        </w:rPr>
      </w:pPr>
    </w:p>
    <w:p w14:paraId="65A333A1" w14:textId="526A49EB" w:rsidR="00C7302A" w:rsidRPr="00CA22E6" w:rsidRDefault="00C7302A">
      <w:pPr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１　</w:t>
      </w:r>
      <w:r w:rsidRPr="00CA22E6">
        <w:rPr>
          <w:rFonts w:asciiTheme="minorEastAsia" w:hAnsiTheme="minorEastAsia" w:hint="eastAsia"/>
          <w:spacing w:val="35"/>
          <w:kern w:val="0"/>
          <w:fitText w:val="1050" w:id="69414656"/>
        </w:rPr>
        <w:t>開催期</w:t>
      </w:r>
      <w:r w:rsidRPr="00CA22E6">
        <w:rPr>
          <w:rFonts w:asciiTheme="minorEastAsia" w:hAnsiTheme="minorEastAsia" w:hint="eastAsia"/>
          <w:kern w:val="0"/>
          <w:fitText w:val="1050" w:id="69414656"/>
        </w:rPr>
        <w:t>日</w:t>
      </w:r>
      <w:r w:rsidR="00DD54B9">
        <w:rPr>
          <w:rFonts w:asciiTheme="minorEastAsia" w:hAnsiTheme="minorEastAsia" w:hint="eastAsia"/>
        </w:rPr>
        <w:t xml:space="preserve">　　</w:t>
      </w:r>
      <w:r w:rsidR="0042098E">
        <w:rPr>
          <w:rFonts w:asciiTheme="minorEastAsia" w:hAnsiTheme="minorEastAsia" w:hint="eastAsia"/>
        </w:rPr>
        <w:t>令和</w:t>
      </w:r>
      <w:r w:rsidR="001F2B03">
        <w:rPr>
          <w:rFonts w:asciiTheme="minorEastAsia" w:hAnsiTheme="minorEastAsia" w:hint="eastAsia"/>
        </w:rPr>
        <w:t>５</w:t>
      </w:r>
      <w:r w:rsidRPr="00CA22E6">
        <w:rPr>
          <w:rFonts w:asciiTheme="minorEastAsia" w:hAnsiTheme="minorEastAsia" w:hint="eastAsia"/>
        </w:rPr>
        <w:t>年</w:t>
      </w:r>
      <w:r w:rsidR="002F3202">
        <w:rPr>
          <w:rFonts w:asciiTheme="minorEastAsia" w:hAnsiTheme="minorEastAsia" w:hint="eastAsia"/>
        </w:rPr>
        <w:t>５</w:t>
      </w:r>
      <w:r w:rsidR="00CA22E6" w:rsidRPr="00CA22E6">
        <w:rPr>
          <w:rFonts w:asciiTheme="minorEastAsia" w:hAnsiTheme="minorEastAsia" w:hint="eastAsia"/>
        </w:rPr>
        <w:t>月</w:t>
      </w:r>
      <w:r w:rsidR="002F3202">
        <w:rPr>
          <w:rFonts w:asciiTheme="minorEastAsia" w:hAnsiTheme="minorEastAsia" w:hint="eastAsia"/>
        </w:rPr>
        <w:t>２</w:t>
      </w:r>
      <w:r w:rsidR="001F2B03">
        <w:rPr>
          <w:rFonts w:asciiTheme="minorEastAsia" w:hAnsiTheme="minorEastAsia" w:hint="eastAsia"/>
        </w:rPr>
        <w:t>８</w:t>
      </w:r>
      <w:r w:rsidRPr="00CA22E6">
        <w:rPr>
          <w:rFonts w:asciiTheme="minorEastAsia" w:hAnsiTheme="minorEastAsia" w:hint="eastAsia"/>
        </w:rPr>
        <w:t>日（日）</w:t>
      </w:r>
    </w:p>
    <w:p w14:paraId="41008EF7" w14:textId="77777777" w:rsidR="00C7302A" w:rsidRPr="00CA22E6" w:rsidRDefault="00C7302A" w:rsidP="005F497B">
      <w:pPr>
        <w:ind w:firstLineChars="1000" w:firstLine="210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受　　　付　午前８時</w:t>
      </w:r>
      <w:r w:rsidR="00CA22E6" w:rsidRPr="00CA22E6">
        <w:rPr>
          <w:rFonts w:asciiTheme="minorEastAsia" w:hAnsiTheme="minorEastAsia" w:hint="eastAsia"/>
        </w:rPr>
        <w:t>～８時４５</w:t>
      </w:r>
      <w:r w:rsidRPr="00CA22E6">
        <w:rPr>
          <w:rFonts w:asciiTheme="minorEastAsia" w:hAnsiTheme="minorEastAsia" w:hint="eastAsia"/>
        </w:rPr>
        <w:t>分</w:t>
      </w:r>
    </w:p>
    <w:p w14:paraId="4D796DA6" w14:textId="77777777" w:rsidR="00C7302A" w:rsidRPr="00CA22E6" w:rsidRDefault="00CA22E6" w:rsidP="005F497B">
      <w:pPr>
        <w:ind w:firstLineChars="1000" w:firstLine="210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代表者会議　午前８時４５</w:t>
      </w:r>
      <w:r w:rsidR="00C7302A" w:rsidRPr="00CA22E6">
        <w:rPr>
          <w:rFonts w:asciiTheme="minorEastAsia" w:hAnsiTheme="minorEastAsia" w:hint="eastAsia"/>
        </w:rPr>
        <w:t>分～</w:t>
      </w:r>
      <w:r w:rsidRPr="00CA22E6">
        <w:rPr>
          <w:rFonts w:asciiTheme="minorEastAsia" w:hAnsiTheme="minorEastAsia" w:hint="eastAsia"/>
        </w:rPr>
        <w:t>９時０</w:t>
      </w:r>
      <w:r w:rsidR="00C7302A" w:rsidRPr="00CA22E6">
        <w:rPr>
          <w:rFonts w:asciiTheme="minorEastAsia" w:hAnsiTheme="minorEastAsia" w:hint="eastAsia"/>
        </w:rPr>
        <w:t>０分</w:t>
      </w:r>
    </w:p>
    <w:p w14:paraId="467063ED" w14:textId="77777777" w:rsidR="00C71295" w:rsidRPr="00CA22E6" w:rsidRDefault="00C7302A" w:rsidP="00C71295">
      <w:pPr>
        <w:ind w:firstLineChars="1000" w:firstLine="210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開　会　式　午前９時</w:t>
      </w:r>
      <w:r w:rsidR="00CA22E6" w:rsidRPr="00CA22E6">
        <w:rPr>
          <w:rFonts w:asciiTheme="minorEastAsia" w:hAnsiTheme="minorEastAsia" w:hint="eastAsia"/>
        </w:rPr>
        <w:t>１</w:t>
      </w:r>
      <w:r w:rsidRPr="00CA22E6">
        <w:rPr>
          <w:rFonts w:asciiTheme="minorEastAsia" w:hAnsiTheme="minorEastAsia" w:hint="eastAsia"/>
        </w:rPr>
        <w:t>０</w:t>
      </w:r>
      <w:r w:rsidR="00C71295" w:rsidRPr="00CA22E6">
        <w:rPr>
          <w:rFonts w:asciiTheme="minorEastAsia" w:hAnsiTheme="minorEastAsia" w:hint="eastAsia"/>
        </w:rPr>
        <w:t>分</w:t>
      </w:r>
    </w:p>
    <w:p w14:paraId="60B66725" w14:textId="77777777" w:rsidR="00C7302A" w:rsidRDefault="00C7302A" w:rsidP="009E671A">
      <w:pPr>
        <w:spacing w:beforeLines="20" w:before="72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２　会</w:t>
      </w:r>
      <w:r w:rsidR="005F497B" w:rsidRPr="00CA22E6">
        <w:rPr>
          <w:rFonts w:asciiTheme="minorEastAsia" w:hAnsiTheme="minorEastAsia" w:hint="eastAsia"/>
        </w:rPr>
        <w:t xml:space="preserve">　　　</w:t>
      </w:r>
      <w:r w:rsidRPr="00CA22E6">
        <w:rPr>
          <w:rFonts w:asciiTheme="minorEastAsia" w:hAnsiTheme="minorEastAsia" w:hint="eastAsia"/>
        </w:rPr>
        <w:t xml:space="preserve">場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="00CA22E6" w:rsidRPr="00CA22E6">
        <w:rPr>
          <w:rFonts w:asciiTheme="minorEastAsia" w:hAnsiTheme="minorEastAsia" w:hint="eastAsia"/>
        </w:rPr>
        <w:t>鯖江市</w:t>
      </w:r>
      <w:r w:rsidR="002056B3">
        <w:rPr>
          <w:rFonts w:asciiTheme="minorEastAsia" w:hAnsiTheme="minorEastAsia" w:hint="eastAsia"/>
        </w:rPr>
        <w:t>スポーツ交流</w:t>
      </w:r>
      <w:r w:rsidR="006219E3">
        <w:rPr>
          <w:rFonts w:asciiTheme="minorEastAsia" w:hAnsiTheme="minorEastAsia" w:hint="eastAsia"/>
        </w:rPr>
        <w:t>館</w:t>
      </w:r>
    </w:p>
    <w:p w14:paraId="509FCD6F" w14:textId="77777777" w:rsidR="006219E3" w:rsidRPr="00CA22E6" w:rsidRDefault="0023276E" w:rsidP="009E671A">
      <w:pPr>
        <w:spacing w:beforeLines="20" w:before="72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鯖江市</w:t>
      </w:r>
      <w:r w:rsidR="002056B3">
        <w:rPr>
          <w:rFonts w:asciiTheme="minorEastAsia" w:hAnsiTheme="minorEastAsia" w:hint="eastAsia"/>
        </w:rPr>
        <w:t>宮前2</w:t>
      </w:r>
      <w:r w:rsidR="006219E3">
        <w:rPr>
          <w:rFonts w:asciiTheme="minorEastAsia" w:hAnsiTheme="minorEastAsia" w:hint="eastAsia"/>
        </w:rPr>
        <w:t>丁目</w:t>
      </w:r>
      <w:r w:rsidR="002056B3">
        <w:rPr>
          <w:rFonts w:asciiTheme="minorEastAsia" w:hAnsiTheme="minorEastAsia" w:hint="eastAsia"/>
        </w:rPr>
        <w:t>9</w:t>
      </w:r>
      <w:r>
        <w:rPr>
          <w:rFonts w:asciiTheme="minorEastAsia" w:hAnsiTheme="minorEastAsia" w:hint="eastAsia"/>
        </w:rPr>
        <w:t>-</w:t>
      </w:r>
      <w:r w:rsidR="006219E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　0778-5</w:t>
      </w:r>
      <w:r w:rsidR="002056B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-</w:t>
      </w:r>
      <w:r w:rsidR="002056B3">
        <w:rPr>
          <w:rFonts w:asciiTheme="minorEastAsia" w:hAnsiTheme="minorEastAsia" w:hint="eastAsia"/>
        </w:rPr>
        <w:t>0369</w:t>
      </w:r>
    </w:p>
    <w:p w14:paraId="1D98F0BF" w14:textId="08FD1D2A" w:rsidR="00C7302A" w:rsidRPr="00CA22E6" w:rsidRDefault="00C7302A" w:rsidP="009E671A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３　</w:t>
      </w:r>
      <w:r w:rsidRPr="00CA22E6">
        <w:rPr>
          <w:rFonts w:asciiTheme="minorEastAsia" w:hAnsiTheme="minorEastAsia" w:hint="eastAsia"/>
          <w:spacing w:val="35"/>
          <w:kern w:val="0"/>
          <w:fitText w:val="1050" w:id="69564416"/>
        </w:rPr>
        <w:t>参加資</w:t>
      </w:r>
      <w:r w:rsidRPr="00CA22E6">
        <w:rPr>
          <w:rFonts w:asciiTheme="minorEastAsia" w:hAnsiTheme="minorEastAsia" w:hint="eastAsia"/>
          <w:kern w:val="0"/>
          <w:fitText w:val="1050" w:id="69564416"/>
        </w:rPr>
        <w:t>格</w:t>
      </w:r>
      <w:r w:rsidRPr="00CA22E6">
        <w:rPr>
          <w:rFonts w:asciiTheme="minorEastAsia" w:hAnsiTheme="minorEastAsia" w:hint="eastAsia"/>
        </w:rPr>
        <w:t xml:space="preserve">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="00DD54B9">
        <w:rPr>
          <w:rFonts w:asciiTheme="minorEastAsia" w:hAnsiTheme="minorEastAsia" w:hint="eastAsia"/>
        </w:rPr>
        <w:t>２０</w:t>
      </w:r>
      <w:r w:rsidR="0042098E">
        <w:rPr>
          <w:rFonts w:asciiTheme="minorEastAsia" w:hAnsiTheme="minorEastAsia" w:hint="eastAsia"/>
        </w:rPr>
        <w:t>２</w:t>
      </w:r>
      <w:r w:rsidR="001F2B03">
        <w:rPr>
          <w:rFonts w:asciiTheme="minorEastAsia" w:hAnsiTheme="minorEastAsia" w:hint="eastAsia"/>
        </w:rPr>
        <w:t>３</w:t>
      </w:r>
      <w:r w:rsidRPr="00CA22E6">
        <w:rPr>
          <w:rFonts w:asciiTheme="minorEastAsia" w:hAnsiTheme="minorEastAsia" w:hint="eastAsia"/>
        </w:rPr>
        <w:t>年度（</w:t>
      </w:r>
      <w:r w:rsidR="004B635A" w:rsidRPr="00CA22E6">
        <w:rPr>
          <w:rFonts w:asciiTheme="minorEastAsia" w:hAnsiTheme="minorEastAsia" w:hint="eastAsia"/>
        </w:rPr>
        <w:t>公</w:t>
      </w:r>
      <w:r w:rsidRPr="00CA22E6">
        <w:rPr>
          <w:rFonts w:asciiTheme="minorEastAsia" w:hAnsiTheme="minorEastAsia" w:hint="eastAsia"/>
        </w:rPr>
        <w:t>財）日本バレーボール協会登録規定により有効に登録された選手</w:t>
      </w:r>
      <w:r w:rsidR="00CC2A98">
        <w:rPr>
          <w:rFonts w:asciiTheme="minorEastAsia" w:hAnsiTheme="minorEastAsia" w:hint="eastAsia"/>
        </w:rPr>
        <w:t>およびベンチスタッフで</w:t>
      </w:r>
      <w:r w:rsidRPr="00CA22E6">
        <w:rPr>
          <w:rFonts w:asciiTheme="minorEastAsia" w:hAnsiTheme="minorEastAsia" w:hint="eastAsia"/>
        </w:rPr>
        <w:t>構成されたチーム</w:t>
      </w:r>
      <w:r w:rsidR="001F21EF" w:rsidRPr="00CA22E6">
        <w:rPr>
          <w:rFonts w:asciiTheme="minorEastAsia" w:hAnsiTheme="minorEastAsia" w:hint="eastAsia"/>
        </w:rPr>
        <w:t>。</w:t>
      </w:r>
    </w:p>
    <w:p w14:paraId="0F588590" w14:textId="3ABC785B" w:rsidR="00C7302A" w:rsidRPr="00CA22E6" w:rsidRDefault="00C7302A" w:rsidP="009E671A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４　</w:t>
      </w:r>
      <w:r w:rsidRPr="00CA22E6">
        <w:rPr>
          <w:rFonts w:asciiTheme="minorEastAsia" w:hAnsiTheme="minorEastAsia" w:hint="eastAsia"/>
          <w:spacing w:val="35"/>
          <w:kern w:val="0"/>
          <w:fitText w:val="1050" w:id="69414658"/>
        </w:rPr>
        <w:t>競技規</w:t>
      </w:r>
      <w:r w:rsidRPr="00CA22E6">
        <w:rPr>
          <w:rFonts w:asciiTheme="minorEastAsia" w:hAnsiTheme="minorEastAsia" w:hint="eastAsia"/>
          <w:kern w:val="0"/>
          <w:fitText w:val="1050" w:id="69414658"/>
        </w:rPr>
        <w:t>則</w:t>
      </w:r>
      <w:r w:rsidRPr="00CA22E6">
        <w:rPr>
          <w:rFonts w:asciiTheme="minorEastAsia" w:hAnsiTheme="minorEastAsia" w:hint="eastAsia"/>
        </w:rPr>
        <w:t xml:space="preserve">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="00DD54B9">
        <w:rPr>
          <w:rFonts w:asciiTheme="minorEastAsia" w:hAnsiTheme="minorEastAsia" w:hint="eastAsia"/>
        </w:rPr>
        <w:t>２０</w:t>
      </w:r>
      <w:r w:rsidR="0042098E">
        <w:rPr>
          <w:rFonts w:asciiTheme="minorEastAsia" w:hAnsiTheme="minorEastAsia" w:hint="eastAsia"/>
        </w:rPr>
        <w:t>２</w:t>
      </w:r>
      <w:r w:rsidR="001F2B03">
        <w:rPr>
          <w:rFonts w:asciiTheme="minorEastAsia" w:hAnsiTheme="minorEastAsia" w:hint="eastAsia"/>
        </w:rPr>
        <w:t>３</w:t>
      </w:r>
      <w:r w:rsidRPr="00CA22E6">
        <w:rPr>
          <w:rFonts w:asciiTheme="minorEastAsia" w:hAnsiTheme="minorEastAsia" w:hint="eastAsia"/>
        </w:rPr>
        <w:t>年度（</w:t>
      </w:r>
      <w:r w:rsidR="004B635A" w:rsidRPr="00CA22E6">
        <w:rPr>
          <w:rFonts w:asciiTheme="minorEastAsia" w:hAnsiTheme="minorEastAsia" w:hint="eastAsia"/>
        </w:rPr>
        <w:t>公</w:t>
      </w:r>
      <w:r w:rsidRPr="00CA22E6">
        <w:rPr>
          <w:rFonts w:asciiTheme="minorEastAsia" w:hAnsiTheme="minorEastAsia" w:hint="eastAsia"/>
        </w:rPr>
        <w:t>財）日本バレーボール協会６人制競技規則による。</w:t>
      </w:r>
    </w:p>
    <w:p w14:paraId="5208A54D" w14:textId="77777777" w:rsidR="00C7302A" w:rsidRPr="00CA22E6" w:rsidRDefault="00C7302A" w:rsidP="009E671A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５　</w:t>
      </w:r>
      <w:r w:rsidRPr="00CA22E6">
        <w:rPr>
          <w:rFonts w:asciiTheme="minorEastAsia" w:hAnsiTheme="minorEastAsia" w:hint="eastAsia"/>
          <w:spacing w:val="35"/>
          <w:kern w:val="0"/>
          <w:fitText w:val="1050" w:id="69414659"/>
        </w:rPr>
        <w:t>競技方</w:t>
      </w:r>
      <w:r w:rsidRPr="00CA22E6">
        <w:rPr>
          <w:rFonts w:asciiTheme="minorEastAsia" w:hAnsiTheme="minorEastAsia" w:hint="eastAsia"/>
          <w:kern w:val="0"/>
          <w:fitText w:val="1050" w:id="69414659"/>
        </w:rPr>
        <w:t>法</w:t>
      </w:r>
      <w:r w:rsidRPr="00CA22E6">
        <w:rPr>
          <w:rFonts w:asciiTheme="minorEastAsia" w:hAnsiTheme="minorEastAsia" w:hint="eastAsia"/>
        </w:rPr>
        <w:t xml:space="preserve">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>トーナメント戦とする。ただし、３チームの場合はリーグ戦とする。</w:t>
      </w:r>
    </w:p>
    <w:p w14:paraId="30BA5975" w14:textId="23F792E7" w:rsidR="00C7302A" w:rsidRPr="00CA22E6" w:rsidRDefault="00C7302A" w:rsidP="009E671A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６　大会試合球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="006219E3">
        <w:rPr>
          <w:rFonts w:asciiTheme="minorEastAsia" w:hAnsiTheme="minorEastAsia" w:hint="eastAsia"/>
        </w:rPr>
        <w:t>男</w:t>
      </w:r>
      <w:r w:rsidR="00CA22E6" w:rsidRPr="00CA22E6">
        <w:rPr>
          <w:rFonts w:asciiTheme="minorEastAsia" w:hAnsiTheme="minorEastAsia" w:hint="eastAsia"/>
        </w:rPr>
        <w:t>子</w:t>
      </w:r>
      <w:r w:rsidRPr="00CA22E6">
        <w:rPr>
          <w:rFonts w:asciiTheme="minorEastAsia" w:hAnsiTheme="minorEastAsia" w:hint="eastAsia"/>
        </w:rPr>
        <w:t>は</w:t>
      </w:r>
      <w:r w:rsidR="001F2B03">
        <w:rPr>
          <w:rFonts w:asciiTheme="minorEastAsia" w:hAnsiTheme="minorEastAsia" w:hint="eastAsia"/>
        </w:rPr>
        <w:t>モルテン製（Ｖ５Ｍ５０００</w:t>
      </w:r>
      <w:r w:rsidR="001F2B03" w:rsidRPr="00CA22E6">
        <w:rPr>
          <w:rFonts w:asciiTheme="minorEastAsia" w:hAnsiTheme="minorEastAsia" w:hint="eastAsia"/>
        </w:rPr>
        <w:t>）を使用する。</w:t>
      </w:r>
    </w:p>
    <w:p w14:paraId="7806B937" w14:textId="6BCB8008" w:rsidR="00C7302A" w:rsidRPr="00CA22E6" w:rsidRDefault="006219E3" w:rsidP="005F497B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女</w:t>
      </w:r>
      <w:r w:rsidR="00CA22E6" w:rsidRPr="00CA22E6">
        <w:rPr>
          <w:rFonts w:asciiTheme="minorEastAsia" w:hAnsiTheme="minorEastAsia" w:hint="eastAsia"/>
        </w:rPr>
        <w:t>子</w:t>
      </w:r>
      <w:r w:rsidR="00C7302A" w:rsidRPr="00CA22E6">
        <w:rPr>
          <w:rFonts w:asciiTheme="minorEastAsia" w:hAnsiTheme="minorEastAsia" w:hint="eastAsia"/>
        </w:rPr>
        <w:t>は</w:t>
      </w:r>
      <w:r w:rsidR="001F2B03">
        <w:rPr>
          <w:rFonts w:asciiTheme="minorEastAsia" w:hAnsiTheme="minorEastAsia" w:hint="eastAsia"/>
        </w:rPr>
        <w:t>ミカサ製</w:t>
      </w:r>
      <w:r w:rsidR="001F2B03" w:rsidRPr="00CA22E6">
        <w:rPr>
          <w:rFonts w:asciiTheme="minorEastAsia" w:hAnsiTheme="minorEastAsia" w:hint="eastAsia"/>
        </w:rPr>
        <w:t>（</w:t>
      </w:r>
      <w:r w:rsidR="001F2B03">
        <w:rPr>
          <w:rFonts w:asciiTheme="minorEastAsia" w:hAnsiTheme="minorEastAsia" w:hint="eastAsia"/>
        </w:rPr>
        <w:t>Ｖ３００Ｗ</w:t>
      </w:r>
      <w:r w:rsidR="001F2B03" w:rsidRPr="00CA22E6">
        <w:rPr>
          <w:rFonts w:asciiTheme="minorEastAsia" w:hAnsiTheme="minorEastAsia" w:hint="eastAsia"/>
        </w:rPr>
        <w:t>）を使用する。</w:t>
      </w:r>
    </w:p>
    <w:p w14:paraId="34FC5969" w14:textId="77777777" w:rsidR="004B635A" w:rsidRPr="00CA22E6" w:rsidRDefault="00C7302A" w:rsidP="009C193A">
      <w:pPr>
        <w:spacing w:beforeLines="20" w:before="72"/>
        <w:ind w:left="1890" w:hangingChars="900" w:hanging="1890"/>
        <w:rPr>
          <w:rFonts w:asciiTheme="minorEastAsia" w:hAnsiTheme="minorEastAsia"/>
          <w:spacing w:val="-2"/>
        </w:rPr>
      </w:pPr>
      <w:r w:rsidRPr="00CA22E6">
        <w:rPr>
          <w:rFonts w:asciiTheme="minorEastAsia" w:hAnsiTheme="minorEastAsia" w:hint="eastAsia"/>
        </w:rPr>
        <w:t xml:space="preserve">７　チーム構成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  <w:spacing w:val="-2"/>
        </w:rPr>
        <w:t>１チームは、部長、監督、コーチ、マネージャー、各１名、選手１４名、計１８名以内とする。ただし、</w:t>
      </w:r>
      <w:r w:rsidR="00123450" w:rsidRPr="00CA22E6">
        <w:rPr>
          <w:rFonts w:asciiTheme="minorEastAsia" w:hAnsiTheme="minorEastAsia" w:hint="eastAsia"/>
          <w:spacing w:val="-2"/>
        </w:rPr>
        <w:t>選手は１８名まで申し込むことができる。そして</w:t>
      </w:r>
      <w:r w:rsidR="00DD54B9">
        <w:rPr>
          <w:rFonts w:asciiTheme="minorEastAsia" w:hAnsiTheme="minorEastAsia" w:hint="eastAsia"/>
          <w:spacing w:val="-2"/>
        </w:rPr>
        <w:t>、試合ごとに１４名（２名のリベロ含む）をコンポジションメンバーシートに記載することができる。</w:t>
      </w:r>
      <w:r w:rsidR="00123450" w:rsidRPr="00CA22E6">
        <w:rPr>
          <w:rFonts w:asciiTheme="minorEastAsia" w:hAnsiTheme="minorEastAsia" w:hint="eastAsia"/>
          <w:spacing w:val="-2"/>
        </w:rPr>
        <w:t>なお、選手の変更は、</w:t>
      </w:r>
      <w:r w:rsidR="00C73CEA">
        <w:rPr>
          <w:rFonts w:asciiTheme="minorEastAsia" w:hAnsiTheme="minorEastAsia" w:hint="eastAsia"/>
          <w:spacing w:val="-2"/>
        </w:rPr>
        <w:t>競技者番号の変更を含め一切認めないので、申し込みの際は十分注意すること</w:t>
      </w:r>
      <w:r w:rsidR="00123450" w:rsidRPr="00CA22E6">
        <w:rPr>
          <w:rFonts w:asciiTheme="minorEastAsia" w:hAnsiTheme="minorEastAsia" w:hint="eastAsia"/>
          <w:spacing w:val="-2"/>
        </w:rPr>
        <w:t>。</w:t>
      </w:r>
    </w:p>
    <w:p w14:paraId="4FFED04F" w14:textId="4F797152" w:rsidR="004B635A" w:rsidRPr="00CA22E6" w:rsidRDefault="00DD54B9" w:rsidP="009C193A">
      <w:pPr>
        <w:ind w:leftChars="900" w:left="1890"/>
        <w:rPr>
          <w:rFonts w:asciiTheme="minorEastAsia" w:hAnsiTheme="minorEastAsia"/>
          <w:spacing w:val="-4"/>
        </w:rPr>
      </w:pPr>
      <w:r>
        <w:rPr>
          <w:rFonts w:asciiTheme="minorEastAsia" w:hAnsiTheme="minorEastAsia"/>
          <w:spacing w:val="-4"/>
        </w:rPr>
        <w:t>監督・コーチ・マネージャーのうち１名以上は、公益財団法人日本</w:t>
      </w:r>
      <w:r>
        <w:rPr>
          <w:rFonts w:asciiTheme="minorEastAsia" w:hAnsiTheme="minorEastAsia" w:hint="eastAsia"/>
          <w:spacing w:val="-4"/>
        </w:rPr>
        <w:t>スポーツ</w:t>
      </w:r>
      <w:r w:rsidR="004B635A" w:rsidRPr="00CA22E6">
        <w:rPr>
          <w:rFonts w:asciiTheme="minorEastAsia" w:hAnsiTheme="minorEastAsia"/>
          <w:spacing w:val="-4"/>
        </w:rPr>
        <w:t>協会公認スポーツ指導者制度に基づく、公認バレーボールコーチ、公認バレーボー</w:t>
      </w:r>
      <w:r>
        <w:rPr>
          <w:rFonts w:asciiTheme="minorEastAsia" w:hAnsiTheme="minorEastAsia"/>
          <w:spacing w:val="-4"/>
        </w:rPr>
        <w:t>ル</w:t>
      </w:r>
      <w:r w:rsidR="00AB0FB4">
        <w:rPr>
          <w:rFonts w:asciiTheme="minorEastAsia" w:hAnsiTheme="minorEastAsia" w:hint="eastAsia"/>
          <w:spacing w:val="-4"/>
        </w:rPr>
        <w:t>上級</w:t>
      </w:r>
      <w:r w:rsidR="004B635A" w:rsidRPr="00CA22E6">
        <w:rPr>
          <w:rFonts w:asciiTheme="minorEastAsia" w:hAnsiTheme="minorEastAsia"/>
          <w:spacing w:val="-4"/>
        </w:rPr>
        <w:t>コーチ</w:t>
      </w:r>
      <w:r>
        <w:rPr>
          <w:rFonts w:asciiTheme="minorEastAsia" w:hAnsiTheme="minorEastAsia"/>
          <w:spacing w:val="-4"/>
        </w:rPr>
        <w:t>、公認バレーボール</w:t>
      </w:r>
      <w:r w:rsidR="00AB0FB4">
        <w:rPr>
          <w:rFonts w:asciiTheme="minorEastAsia" w:hAnsiTheme="minorEastAsia" w:hint="eastAsia"/>
          <w:spacing w:val="-4"/>
        </w:rPr>
        <w:t>指導員</w:t>
      </w:r>
      <w:r>
        <w:rPr>
          <w:rFonts w:asciiTheme="minorEastAsia" w:hAnsiTheme="minorEastAsia"/>
          <w:spacing w:val="-4"/>
        </w:rPr>
        <w:t>、公認バレーボール</w:t>
      </w:r>
      <w:r w:rsidR="00AB0FB4">
        <w:rPr>
          <w:rFonts w:asciiTheme="minorEastAsia" w:hAnsiTheme="minorEastAsia" w:hint="eastAsia"/>
          <w:spacing w:val="-4"/>
        </w:rPr>
        <w:t>上級指導員</w:t>
      </w:r>
      <w:r w:rsidR="004B635A" w:rsidRPr="00CA22E6">
        <w:rPr>
          <w:rFonts w:asciiTheme="minorEastAsia" w:hAnsiTheme="minorEastAsia"/>
          <w:spacing w:val="-4"/>
        </w:rPr>
        <w:t>のいずれかを有するものであること。本予選会においては「有資格者であることが望ましい」こととし、資格がなくてもベンチに入ることができる。</w:t>
      </w:r>
    </w:p>
    <w:p w14:paraId="7D8A4541" w14:textId="77777777" w:rsidR="004B635A" w:rsidRPr="00CA22E6" w:rsidRDefault="004B635A" w:rsidP="009C193A">
      <w:pPr>
        <w:ind w:leftChars="900" w:left="1890"/>
        <w:rPr>
          <w:rFonts w:asciiTheme="minorEastAsia" w:hAnsiTheme="minorEastAsia"/>
          <w:spacing w:val="-2"/>
        </w:rPr>
      </w:pPr>
      <w:r w:rsidRPr="00CA22E6">
        <w:rPr>
          <w:rFonts w:asciiTheme="minorEastAsia" w:hAnsiTheme="minorEastAsia" w:hint="eastAsia"/>
          <w:spacing w:val="-2"/>
        </w:rPr>
        <w:t>選手のユニフォームはＪＶＡの公認するメーカー製であることが望ましい。</w:t>
      </w:r>
    </w:p>
    <w:p w14:paraId="3C8FD7A8" w14:textId="77777777" w:rsidR="00123450" w:rsidRPr="00CA22E6" w:rsidRDefault="00123450" w:rsidP="00CA22E6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８　</w:t>
      </w:r>
      <w:r w:rsidRPr="00CA22E6">
        <w:rPr>
          <w:rFonts w:asciiTheme="minorEastAsia" w:hAnsiTheme="minorEastAsia" w:hint="eastAsia"/>
          <w:spacing w:val="35"/>
          <w:kern w:val="0"/>
          <w:fitText w:val="1050" w:id="69414912"/>
        </w:rPr>
        <w:t>参加申</w:t>
      </w:r>
      <w:r w:rsidRPr="00CA22E6">
        <w:rPr>
          <w:rFonts w:asciiTheme="minorEastAsia" w:hAnsiTheme="minorEastAsia" w:hint="eastAsia"/>
          <w:kern w:val="0"/>
          <w:fitText w:val="1050" w:id="69414912"/>
        </w:rPr>
        <w:t>込</w:t>
      </w:r>
      <w:r w:rsidRPr="00CA22E6">
        <w:rPr>
          <w:rFonts w:asciiTheme="minorEastAsia" w:hAnsiTheme="minorEastAsia" w:hint="eastAsia"/>
        </w:rPr>
        <w:t xml:space="preserve">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="00C73CEA">
        <w:rPr>
          <w:rFonts w:asciiTheme="minorEastAsia" w:hAnsiTheme="minorEastAsia" w:hint="eastAsia"/>
        </w:rPr>
        <w:t>ＭＲＳから</w:t>
      </w:r>
      <w:r w:rsidR="00673FD8">
        <w:rPr>
          <w:rFonts w:asciiTheme="minorEastAsia" w:hAnsiTheme="minorEastAsia" w:hint="eastAsia"/>
        </w:rPr>
        <w:t>参加</w:t>
      </w:r>
      <w:r w:rsidR="00C73CEA">
        <w:rPr>
          <w:rFonts w:asciiTheme="minorEastAsia" w:hAnsiTheme="minorEastAsia" w:hint="eastAsia"/>
        </w:rPr>
        <w:t>申し込みを行うこと</w:t>
      </w:r>
      <w:r w:rsidR="00CA22E6" w:rsidRPr="00CA22E6">
        <w:rPr>
          <w:rFonts w:asciiTheme="minorEastAsia" w:hAnsiTheme="minorEastAsia" w:hint="eastAsia"/>
        </w:rPr>
        <w:t>。</w:t>
      </w:r>
    </w:p>
    <w:p w14:paraId="75512A69" w14:textId="6B11717F" w:rsidR="00715183" w:rsidRPr="00CA22E6" w:rsidRDefault="00715183" w:rsidP="009E671A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９　</w:t>
      </w:r>
      <w:r w:rsidRPr="00CA22E6">
        <w:rPr>
          <w:rFonts w:asciiTheme="minorEastAsia" w:hAnsiTheme="minorEastAsia" w:hint="eastAsia"/>
          <w:spacing w:val="105"/>
          <w:kern w:val="0"/>
          <w:fitText w:val="1050" w:id="69415680"/>
        </w:rPr>
        <w:t>参加</w:t>
      </w:r>
      <w:r w:rsidRPr="00CA22E6">
        <w:rPr>
          <w:rFonts w:asciiTheme="minorEastAsia" w:hAnsiTheme="minorEastAsia" w:hint="eastAsia"/>
          <w:kern w:val="0"/>
          <w:fitText w:val="1050" w:id="69415680"/>
        </w:rPr>
        <w:t>料</w:t>
      </w:r>
      <w:r w:rsidRPr="00CA22E6">
        <w:rPr>
          <w:rFonts w:asciiTheme="minorEastAsia" w:hAnsiTheme="minorEastAsia" w:hint="eastAsia"/>
        </w:rPr>
        <w:t xml:space="preserve">　</w:t>
      </w:r>
      <w:r w:rsidR="005F497B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 xml:space="preserve">１チーム　</w:t>
      </w:r>
      <w:r w:rsidR="0042098E">
        <w:rPr>
          <w:rFonts w:asciiTheme="minorEastAsia" w:hAnsiTheme="minorEastAsia" w:hint="eastAsia"/>
        </w:rPr>
        <w:t>１０，０００</w:t>
      </w:r>
      <w:r w:rsidRPr="00CA22E6">
        <w:rPr>
          <w:rFonts w:asciiTheme="minorEastAsia" w:hAnsiTheme="minorEastAsia" w:hint="eastAsia"/>
        </w:rPr>
        <w:t>円（一度納入された参加料は返金しない。）</w:t>
      </w:r>
    </w:p>
    <w:p w14:paraId="45D4EAF1" w14:textId="77777777" w:rsidR="005F497B" w:rsidRPr="00CA22E6" w:rsidRDefault="005F497B" w:rsidP="005F497B">
      <w:pPr>
        <w:ind w:firstLineChars="877" w:firstLine="1842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《振込先》</w:t>
      </w:r>
      <w:r w:rsidR="001F21EF" w:rsidRPr="00CA22E6">
        <w:rPr>
          <w:rFonts w:asciiTheme="minorEastAsia" w:hAnsiTheme="minorEastAsia" w:hint="eastAsia"/>
        </w:rPr>
        <w:t>＊</w:t>
      </w:r>
      <w:r w:rsidR="00CA22E6" w:rsidRPr="00CA22E6">
        <w:rPr>
          <w:rFonts w:asciiTheme="minorEastAsia" w:hAnsiTheme="minorEastAsia" w:hint="eastAsia"/>
        </w:rPr>
        <w:t>必ず</w:t>
      </w:r>
      <w:r w:rsidR="001F21EF" w:rsidRPr="00CA22E6">
        <w:rPr>
          <w:rFonts w:asciiTheme="minorEastAsia" w:hAnsiTheme="minorEastAsia" w:hint="eastAsia"/>
        </w:rPr>
        <w:t>各チームで振り込む</w:t>
      </w:r>
      <w:r w:rsidR="00CA22E6" w:rsidRPr="00CA22E6">
        <w:rPr>
          <w:rFonts w:asciiTheme="minorEastAsia" w:hAnsiTheme="minorEastAsia" w:hint="eastAsia"/>
        </w:rPr>
        <w:t>こと</w:t>
      </w:r>
      <w:r w:rsidR="001F21EF" w:rsidRPr="00CA22E6">
        <w:rPr>
          <w:rFonts w:asciiTheme="minorEastAsia" w:hAnsiTheme="minorEastAsia" w:hint="eastAsia"/>
        </w:rPr>
        <w:t>。</w:t>
      </w:r>
    </w:p>
    <w:p w14:paraId="1445EF81" w14:textId="72C15012" w:rsidR="00715183" w:rsidRPr="00CA22E6" w:rsidRDefault="00715183" w:rsidP="004A3935">
      <w:pPr>
        <w:ind w:firstLineChars="1077" w:firstLine="2262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口</w:t>
      </w:r>
      <w:r w:rsidR="00BD3809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 xml:space="preserve">座　</w:t>
      </w:r>
      <w:r w:rsidR="00BD3809" w:rsidRPr="00CA22E6">
        <w:rPr>
          <w:rFonts w:asciiTheme="minorEastAsia" w:hAnsiTheme="minorEastAsia" w:hint="eastAsia"/>
        </w:rPr>
        <w:t xml:space="preserve">　</w:t>
      </w:r>
      <w:r w:rsidR="0042098E">
        <w:rPr>
          <w:rFonts w:asciiTheme="minorEastAsia" w:hAnsiTheme="minorEastAsia" w:hint="eastAsia"/>
        </w:rPr>
        <w:t>福井銀行</w:t>
      </w:r>
      <w:r w:rsidR="00DB23C7">
        <w:rPr>
          <w:rFonts w:asciiTheme="minorEastAsia" w:hAnsiTheme="minorEastAsia" w:hint="eastAsia"/>
        </w:rPr>
        <w:t xml:space="preserve">　</w:t>
      </w:r>
      <w:r w:rsidR="0042098E">
        <w:rPr>
          <w:rFonts w:asciiTheme="minorEastAsia" w:hAnsiTheme="minorEastAsia" w:hint="eastAsia"/>
        </w:rPr>
        <w:t>武生西</w:t>
      </w:r>
      <w:r w:rsidRPr="00CA22E6">
        <w:rPr>
          <w:rFonts w:asciiTheme="minorEastAsia" w:hAnsiTheme="minorEastAsia" w:hint="eastAsia"/>
        </w:rPr>
        <w:t>支店</w:t>
      </w:r>
      <w:r w:rsidR="004A3935" w:rsidRPr="00CA22E6">
        <w:rPr>
          <w:rFonts w:asciiTheme="minorEastAsia" w:hAnsiTheme="minorEastAsia" w:hint="eastAsia"/>
        </w:rPr>
        <w:t xml:space="preserve">　普通　</w:t>
      </w:r>
      <w:r w:rsidR="0042098E">
        <w:rPr>
          <w:rFonts w:asciiTheme="minorEastAsia" w:hAnsiTheme="minorEastAsia" w:hint="eastAsia"/>
        </w:rPr>
        <w:t>6052171</w:t>
      </w:r>
    </w:p>
    <w:p w14:paraId="5A01D412" w14:textId="0F68A5C4" w:rsidR="00715183" w:rsidRPr="00CA22E6" w:rsidRDefault="00715183" w:rsidP="005F497B">
      <w:pPr>
        <w:ind w:firstLineChars="1077" w:firstLine="2262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口座名　</w:t>
      </w:r>
      <w:r w:rsidR="00BD3809" w:rsidRPr="00CA22E6">
        <w:rPr>
          <w:rFonts w:asciiTheme="minorEastAsia" w:hAnsiTheme="minorEastAsia" w:hint="eastAsia"/>
        </w:rPr>
        <w:t xml:space="preserve">　</w:t>
      </w:r>
      <w:r w:rsidR="00CA22E6" w:rsidRPr="00CA22E6">
        <w:rPr>
          <w:rFonts w:asciiTheme="minorEastAsia" w:hAnsiTheme="minorEastAsia" w:hint="eastAsia"/>
        </w:rPr>
        <w:t>鯖江市</w:t>
      </w:r>
      <w:r w:rsidR="00B21105" w:rsidRPr="00CA22E6">
        <w:rPr>
          <w:rFonts w:asciiTheme="minorEastAsia" w:hAnsiTheme="minorEastAsia" w:hint="eastAsia"/>
        </w:rPr>
        <w:t>バレーボール協会</w:t>
      </w:r>
      <w:r w:rsidRPr="00CA22E6">
        <w:rPr>
          <w:rFonts w:asciiTheme="minorEastAsia" w:hAnsiTheme="minorEastAsia" w:hint="eastAsia"/>
        </w:rPr>
        <w:t xml:space="preserve">　</w:t>
      </w:r>
      <w:r w:rsidR="0042098E">
        <w:rPr>
          <w:rFonts w:asciiTheme="minorEastAsia" w:hAnsiTheme="minorEastAsia" w:hint="eastAsia"/>
        </w:rPr>
        <w:t>会計　杉本真寿美</w:t>
      </w:r>
    </w:p>
    <w:p w14:paraId="133196D3" w14:textId="14B0FFDF" w:rsidR="00715183" w:rsidRPr="00CA22E6" w:rsidRDefault="00715183" w:rsidP="00BD3809">
      <w:pPr>
        <w:ind w:firstLineChars="1577" w:firstLine="3312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（ｻ</w:t>
      </w:r>
      <w:r w:rsidR="00874702">
        <w:rPr>
          <w:rFonts w:asciiTheme="minorEastAsia" w:hAnsiTheme="minorEastAsia" w:hint="eastAsia"/>
        </w:rPr>
        <w:t>ﾊﾞｴ</w:t>
      </w:r>
      <w:r w:rsidRPr="00CA22E6">
        <w:rPr>
          <w:rFonts w:asciiTheme="minorEastAsia" w:hAnsiTheme="minorEastAsia" w:hint="eastAsia"/>
        </w:rPr>
        <w:t>ｼﾊﾞﾚｰﾎﾞｰﾙｷｮｳｶｲ</w:t>
      </w:r>
      <w:r w:rsidR="0042098E">
        <w:rPr>
          <w:rFonts w:asciiTheme="minorEastAsia" w:hAnsiTheme="minorEastAsia" w:hint="eastAsia"/>
        </w:rPr>
        <w:t xml:space="preserve">　ｶｲｹｲ　ｽｷﾞﾓﾄﾏｽﾐ</w:t>
      </w:r>
      <w:r w:rsidRPr="00CA22E6">
        <w:rPr>
          <w:rFonts w:asciiTheme="minorEastAsia" w:hAnsiTheme="minorEastAsia" w:hint="eastAsia"/>
        </w:rPr>
        <w:t>）</w:t>
      </w:r>
    </w:p>
    <w:p w14:paraId="7073DFC9" w14:textId="1C177B86" w:rsidR="00715183" w:rsidRPr="00CA22E6" w:rsidRDefault="00715183" w:rsidP="001F2B03">
      <w:pPr>
        <w:spacing w:beforeLines="20" w:before="72"/>
        <w:ind w:left="1842" w:hangingChars="877" w:hanging="1842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10　</w:t>
      </w:r>
      <w:r w:rsidRPr="00CA22E6">
        <w:rPr>
          <w:rFonts w:asciiTheme="minorEastAsia" w:hAnsiTheme="minorEastAsia" w:hint="eastAsia"/>
          <w:spacing w:val="35"/>
          <w:kern w:val="0"/>
          <w:fitText w:val="1050" w:id="69415681"/>
        </w:rPr>
        <w:t>申込締</w:t>
      </w:r>
      <w:r w:rsidRPr="00CA22E6">
        <w:rPr>
          <w:rFonts w:asciiTheme="minorEastAsia" w:hAnsiTheme="minorEastAsia" w:hint="eastAsia"/>
          <w:kern w:val="0"/>
          <w:fitText w:val="1050" w:id="69415681"/>
        </w:rPr>
        <w:t>切</w:t>
      </w:r>
      <w:r w:rsidRPr="00CA22E6">
        <w:rPr>
          <w:rFonts w:asciiTheme="minorEastAsia" w:hAnsiTheme="minorEastAsia" w:hint="eastAsia"/>
        </w:rPr>
        <w:t xml:space="preserve">　</w:t>
      </w:r>
      <w:r w:rsidR="00BD3809" w:rsidRPr="00CA22E6">
        <w:rPr>
          <w:rFonts w:asciiTheme="minorEastAsia" w:hAnsiTheme="minorEastAsia" w:hint="eastAsia"/>
        </w:rPr>
        <w:t xml:space="preserve">　</w:t>
      </w:r>
      <w:r w:rsidR="0042098E">
        <w:rPr>
          <w:rFonts w:asciiTheme="minorEastAsia" w:hAnsiTheme="minorEastAsia" w:hint="eastAsia"/>
        </w:rPr>
        <w:t>令和</w:t>
      </w:r>
      <w:r w:rsidR="001F2B03">
        <w:rPr>
          <w:rFonts w:asciiTheme="minorEastAsia" w:hAnsiTheme="minorEastAsia" w:hint="eastAsia"/>
        </w:rPr>
        <w:t>５</w:t>
      </w:r>
      <w:r w:rsidRPr="00CA22E6">
        <w:rPr>
          <w:rFonts w:asciiTheme="minorEastAsia" w:hAnsiTheme="minorEastAsia" w:hint="eastAsia"/>
        </w:rPr>
        <w:t>年５月</w:t>
      </w:r>
      <w:r w:rsidR="002F3202">
        <w:rPr>
          <w:rFonts w:asciiTheme="minorEastAsia" w:hAnsiTheme="minorEastAsia" w:hint="eastAsia"/>
        </w:rPr>
        <w:t>１</w:t>
      </w:r>
      <w:r w:rsidR="001F2B03">
        <w:rPr>
          <w:rFonts w:asciiTheme="minorEastAsia" w:hAnsiTheme="minorEastAsia" w:hint="eastAsia"/>
        </w:rPr>
        <w:t>８</w:t>
      </w:r>
      <w:r w:rsidRPr="00CA22E6">
        <w:rPr>
          <w:rFonts w:asciiTheme="minorEastAsia" w:hAnsiTheme="minorEastAsia" w:hint="eastAsia"/>
        </w:rPr>
        <w:t>日（</w:t>
      </w:r>
      <w:r w:rsidR="0042098E">
        <w:rPr>
          <w:rFonts w:asciiTheme="minorEastAsia" w:hAnsiTheme="minorEastAsia" w:hint="eastAsia"/>
        </w:rPr>
        <w:t>木</w:t>
      </w:r>
      <w:r w:rsidRPr="00CA22E6">
        <w:rPr>
          <w:rFonts w:asciiTheme="minorEastAsia" w:hAnsiTheme="minorEastAsia" w:hint="eastAsia"/>
        </w:rPr>
        <w:t>）</w:t>
      </w:r>
      <w:r w:rsidR="00CA22E6" w:rsidRPr="00CA22E6">
        <w:rPr>
          <w:rFonts w:asciiTheme="minorEastAsia" w:hAnsiTheme="minorEastAsia" w:hint="eastAsia"/>
        </w:rPr>
        <w:t>２３時（ＭＲＳシステム上）</w:t>
      </w:r>
    </w:p>
    <w:p w14:paraId="285D18A2" w14:textId="77777777" w:rsidR="00CA22E6" w:rsidRPr="00CA22E6" w:rsidRDefault="00CA22E6" w:rsidP="001F2B03">
      <w:pPr>
        <w:spacing w:beforeLines="20" w:before="72"/>
        <w:ind w:leftChars="-22" w:left="1844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/>
        </w:rPr>
        <w:tab/>
      </w:r>
      <w:r w:rsidRPr="00CA22E6">
        <w:rPr>
          <w:rFonts w:asciiTheme="minorEastAsia" w:hAnsiTheme="minorEastAsia" w:hint="eastAsia"/>
        </w:rPr>
        <w:t>締切日を過ぎたものは</w:t>
      </w:r>
      <w:r w:rsidR="00AC0077">
        <w:rPr>
          <w:rFonts w:asciiTheme="minorEastAsia" w:hAnsiTheme="minorEastAsia" w:hint="eastAsia"/>
        </w:rPr>
        <w:t>、</w:t>
      </w:r>
      <w:r w:rsidRPr="00CA22E6">
        <w:rPr>
          <w:rFonts w:asciiTheme="minorEastAsia" w:hAnsiTheme="minorEastAsia" w:hint="eastAsia"/>
        </w:rPr>
        <w:t>いかなる理由でも受付けない。</w:t>
      </w:r>
    </w:p>
    <w:p w14:paraId="1686C703" w14:textId="77777777" w:rsidR="00715183" w:rsidRPr="00CA22E6" w:rsidRDefault="00715183" w:rsidP="00E6156D">
      <w:pPr>
        <w:spacing w:beforeLines="20" w:before="72"/>
        <w:ind w:left="1890" w:hangingChars="900" w:hanging="1890"/>
        <w:jc w:val="left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lastRenderedPageBreak/>
        <w:t>11　審</w:t>
      </w:r>
      <w:r w:rsidR="00BD3809" w:rsidRPr="00CA22E6">
        <w:rPr>
          <w:rFonts w:asciiTheme="minorEastAsia" w:hAnsiTheme="minorEastAsia" w:hint="eastAsia"/>
        </w:rPr>
        <w:t xml:space="preserve">　　　</w:t>
      </w:r>
      <w:r w:rsidRPr="00CA22E6">
        <w:rPr>
          <w:rFonts w:asciiTheme="minorEastAsia" w:hAnsiTheme="minorEastAsia" w:hint="eastAsia"/>
        </w:rPr>
        <w:t>判</w:t>
      </w:r>
      <w:r w:rsidR="00BD3809" w:rsidRPr="00CA22E6">
        <w:rPr>
          <w:rFonts w:asciiTheme="minorEastAsia" w:hAnsiTheme="minorEastAsia" w:hint="eastAsia"/>
        </w:rPr>
        <w:t xml:space="preserve">　</w:t>
      </w:r>
      <w:r w:rsidR="00DD54B9">
        <w:rPr>
          <w:rFonts w:asciiTheme="minorEastAsia" w:hAnsiTheme="minorEastAsia" w:hint="eastAsia"/>
        </w:rPr>
        <w:t xml:space="preserve">　審判（主審・副審・ＩＦ</w:t>
      </w:r>
      <w:r w:rsidRPr="00CA22E6">
        <w:rPr>
          <w:rFonts w:asciiTheme="minorEastAsia" w:hAnsiTheme="minorEastAsia" w:hint="eastAsia"/>
        </w:rPr>
        <w:t>・ラインジャッジ・点示）は原則として参加チームで行うこととする。なお、</w:t>
      </w:r>
      <w:r w:rsidR="00192703" w:rsidRPr="00CA22E6">
        <w:rPr>
          <w:rFonts w:asciiTheme="minorEastAsia" w:hAnsiTheme="minorEastAsia" w:hint="eastAsia"/>
        </w:rPr>
        <w:t>主審</w:t>
      </w:r>
      <w:r w:rsidRPr="00CA22E6">
        <w:rPr>
          <w:rFonts w:asciiTheme="minorEastAsia" w:hAnsiTheme="minorEastAsia" w:hint="eastAsia"/>
        </w:rPr>
        <w:t>・</w:t>
      </w:r>
      <w:r w:rsidR="00192703" w:rsidRPr="00CA22E6">
        <w:rPr>
          <w:rFonts w:asciiTheme="minorEastAsia" w:hAnsiTheme="minorEastAsia" w:hint="eastAsia"/>
        </w:rPr>
        <w:t>副審</w:t>
      </w:r>
      <w:r w:rsidRPr="00CA22E6">
        <w:rPr>
          <w:rFonts w:asciiTheme="minorEastAsia" w:hAnsiTheme="minorEastAsia" w:hint="eastAsia"/>
        </w:rPr>
        <w:t>については</w:t>
      </w:r>
      <w:r w:rsidR="00192703" w:rsidRPr="00CA22E6">
        <w:rPr>
          <w:rFonts w:asciiTheme="minorEastAsia" w:hAnsiTheme="minorEastAsia" w:hint="eastAsia"/>
        </w:rPr>
        <w:t>原則としてレフェリ</w:t>
      </w:r>
      <w:r w:rsidR="001F21EF" w:rsidRPr="00CA22E6">
        <w:rPr>
          <w:rFonts w:asciiTheme="minorEastAsia" w:hAnsiTheme="minorEastAsia" w:hint="eastAsia"/>
        </w:rPr>
        <w:t>ー</w:t>
      </w:r>
      <w:r w:rsidR="00192703" w:rsidRPr="00CA22E6">
        <w:rPr>
          <w:rFonts w:asciiTheme="minorEastAsia" w:hAnsiTheme="minorEastAsia" w:hint="eastAsia"/>
        </w:rPr>
        <w:t>ウエアを着用すること。</w:t>
      </w:r>
    </w:p>
    <w:p w14:paraId="4B8D6E7E" w14:textId="77777777" w:rsidR="00715183" w:rsidRPr="00CA22E6" w:rsidRDefault="007731A1" w:rsidP="009E671A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 xml:space="preserve">12　代表者会議　</w:t>
      </w:r>
      <w:r w:rsidR="00BD3809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>各チーム必ず１名参加のこと。</w:t>
      </w:r>
    </w:p>
    <w:p w14:paraId="0BD4BEA7" w14:textId="77777777" w:rsidR="007731A1" w:rsidRPr="00CA22E6" w:rsidRDefault="007731A1" w:rsidP="009E671A">
      <w:pPr>
        <w:spacing w:beforeLines="20" w:before="72"/>
        <w:ind w:left="1890" w:hangingChars="900" w:hanging="1890"/>
        <w:rPr>
          <w:rFonts w:asciiTheme="minorEastAsia" w:hAnsiTheme="minorEastAsia"/>
        </w:rPr>
      </w:pPr>
      <w:r w:rsidRPr="00CA22E6">
        <w:rPr>
          <w:rFonts w:asciiTheme="minorEastAsia" w:hAnsiTheme="minorEastAsia" w:hint="eastAsia"/>
        </w:rPr>
        <w:t>13　抽</w:t>
      </w:r>
      <w:r w:rsidR="00BD3809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>選</w:t>
      </w:r>
      <w:r w:rsidR="00BD3809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 xml:space="preserve">会　</w:t>
      </w:r>
      <w:r w:rsidR="00BD3809" w:rsidRPr="00CA22E6">
        <w:rPr>
          <w:rFonts w:asciiTheme="minorEastAsia" w:hAnsiTheme="minorEastAsia" w:hint="eastAsia"/>
        </w:rPr>
        <w:t xml:space="preserve">　</w:t>
      </w:r>
      <w:r w:rsidR="00DD54B9">
        <w:rPr>
          <w:rFonts w:asciiTheme="minorEastAsia" w:hAnsiTheme="minorEastAsia" w:hint="eastAsia"/>
        </w:rPr>
        <w:t>大会当日会場にて、代表者会議</w:t>
      </w:r>
      <w:r w:rsidRPr="00CA22E6">
        <w:rPr>
          <w:rFonts w:asciiTheme="minorEastAsia" w:hAnsiTheme="minorEastAsia" w:hint="eastAsia"/>
        </w:rPr>
        <w:t>の中で行う。</w:t>
      </w:r>
    </w:p>
    <w:p w14:paraId="165AF985" w14:textId="70D256D4" w:rsidR="00CB6F8F" w:rsidRDefault="007731A1" w:rsidP="00CB6F8F">
      <w:pPr>
        <w:spacing w:beforeLines="20" w:before="72"/>
        <w:ind w:left="1984" w:hangingChars="945" w:hanging="1984"/>
        <w:jc w:val="left"/>
        <w:rPr>
          <w:rFonts w:asciiTheme="minorEastAsia" w:hAnsiTheme="minorEastAsia"/>
          <w:spacing w:val="-4"/>
        </w:rPr>
      </w:pPr>
      <w:r w:rsidRPr="00CA22E6">
        <w:rPr>
          <w:rFonts w:asciiTheme="minorEastAsia" w:hAnsiTheme="minorEastAsia" w:hint="eastAsia"/>
        </w:rPr>
        <w:t>14　そ</w:t>
      </w:r>
      <w:r w:rsidR="00BD3809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>の</w:t>
      </w:r>
      <w:r w:rsidR="00BD3809" w:rsidRPr="00CA22E6">
        <w:rPr>
          <w:rFonts w:asciiTheme="minorEastAsia" w:hAnsiTheme="minorEastAsia" w:hint="eastAsia"/>
        </w:rPr>
        <w:t xml:space="preserve">　</w:t>
      </w:r>
      <w:r w:rsidRPr="00CA22E6">
        <w:rPr>
          <w:rFonts w:asciiTheme="minorEastAsia" w:hAnsiTheme="minorEastAsia" w:hint="eastAsia"/>
        </w:rPr>
        <w:t xml:space="preserve">他　</w:t>
      </w:r>
      <w:r w:rsidR="00291CE9" w:rsidRPr="00CA22E6">
        <w:rPr>
          <w:rFonts w:asciiTheme="minorEastAsia" w:hAnsiTheme="minorEastAsia" w:hint="eastAsia"/>
        </w:rPr>
        <w:t xml:space="preserve">　</w:t>
      </w:r>
      <w:r w:rsidR="001F2B03">
        <w:rPr>
          <w:rFonts w:asciiTheme="minorEastAsia" w:hAnsiTheme="minorEastAsia" w:hint="eastAsia"/>
        </w:rPr>
        <w:t>（</w:t>
      </w:r>
      <w:r w:rsidR="00CB6F8F">
        <w:rPr>
          <w:rFonts w:asciiTheme="minorEastAsia" w:hAnsiTheme="minorEastAsia" w:hint="eastAsia"/>
        </w:rPr>
        <w:t>１）</w:t>
      </w:r>
      <w:r w:rsidR="00CB6F8F" w:rsidRPr="00CA22E6">
        <w:rPr>
          <w:rFonts w:asciiTheme="minorEastAsia" w:hAnsiTheme="minorEastAsia" w:hint="eastAsia"/>
          <w:spacing w:val="-4"/>
        </w:rPr>
        <w:t>監督・コーチ・マネージャーは、規定のマークを左胸部に付けること。</w:t>
      </w:r>
    </w:p>
    <w:p w14:paraId="06047229" w14:textId="77777777" w:rsidR="00CB6F8F" w:rsidRDefault="00CB6F8F" w:rsidP="00CB6F8F">
      <w:pPr>
        <w:ind w:leftChars="900" w:left="2496" w:hangingChars="300" w:hanging="606"/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（２）</w:t>
      </w:r>
      <w:r w:rsidRPr="00CA22E6">
        <w:rPr>
          <w:rFonts w:asciiTheme="minorEastAsia" w:hAnsiTheme="minorEastAsia" w:hint="eastAsia"/>
          <w:spacing w:val="-4"/>
        </w:rPr>
        <w:t>抽選会への連絡なき遅刻は棄権とみなす。連絡があった場合は、主管側で代理抽選を行う。なお、棄権の場合は理由を問わず、参加料は返還しない。</w:t>
      </w:r>
    </w:p>
    <w:p w14:paraId="739C3674" w14:textId="57679793" w:rsidR="00CB6F8F" w:rsidRPr="00CA22E6" w:rsidRDefault="00CB6F8F" w:rsidP="00CB6F8F">
      <w:pPr>
        <w:ind w:leftChars="900" w:left="2496" w:rightChars="120" w:right="252" w:hangingChars="300" w:hanging="606"/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（３）</w:t>
      </w:r>
      <w:r w:rsidRPr="00CA22E6">
        <w:rPr>
          <w:rFonts w:asciiTheme="minorEastAsia" w:hAnsiTheme="minorEastAsia" w:hint="eastAsia"/>
          <w:spacing w:val="-4"/>
        </w:rPr>
        <w:t>本予選会で上位大会への出場権を得たチームは、福井県代表として必ず上位大会に出場すること。</w:t>
      </w:r>
      <w:r w:rsidR="003A3018">
        <w:rPr>
          <w:rFonts w:asciiTheme="minorEastAsia" w:hAnsiTheme="minorEastAsia" w:hint="eastAsia"/>
          <w:spacing w:val="-4"/>
        </w:rPr>
        <w:t>（7/1</w:t>
      </w:r>
      <w:r w:rsidR="001F2B03">
        <w:rPr>
          <w:rFonts w:asciiTheme="minorEastAsia" w:hAnsiTheme="minorEastAsia" w:hint="eastAsia"/>
          <w:spacing w:val="-4"/>
        </w:rPr>
        <w:t>5</w:t>
      </w:r>
      <w:r w:rsidR="003A3018">
        <w:rPr>
          <w:rFonts w:asciiTheme="minorEastAsia" w:hAnsiTheme="minorEastAsia" w:hint="eastAsia"/>
          <w:spacing w:val="-4"/>
        </w:rPr>
        <w:t>～1</w:t>
      </w:r>
      <w:r w:rsidR="001F2B03">
        <w:rPr>
          <w:rFonts w:asciiTheme="minorEastAsia" w:hAnsiTheme="minorEastAsia" w:hint="eastAsia"/>
          <w:spacing w:val="-4"/>
        </w:rPr>
        <w:t>7</w:t>
      </w:r>
      <w:r w:rsidR="003A3018">
        <w:rPr>
          <w:rFonts w:asciiTheme="minorEastAsia" w:hAnsiTheme="minorEastAsia" w:hint="eastAsia"/>
          <w:spacing w:val="-4"/>
        </w:rPr>
        <w:t>：</w:t>
      </w:r>
      <w:r w:rsidR="001F2B03">
        <w:rPr>
          <w:rFonts w:asciiTheme="minorEastAsia" w:hAnsiTheme="minorEastAsia" w:hint="eastAsia"/>
          <w:spacing w:val="-4"/>
        </w:rPr>
        <w:t>石川</w:t>
      </w:r>
      <w:r w:rsidR="003A3018">
        <w:rPr>
          <w:rFonts w:asciiTheme="minorEastAsia" w:hAnsiTheme="minorEastAsia" w:hint="eastAsia"/>
          <w:spacing w:val="-4"/>
        </w:rPr>
        <w:t>県</w:t>
      </w:r>
      <w:r w:rsidR="001F2B03">
        <w:rPr>
          <w:rFonts w:asciiTheme="minorEastAsia" w:hAnsiTheme="minorEastAsia" w:hint="eastAsia"/>
          <w:spacing w:val="-4"/>
        </w:rPr>
        <w:t>金沢</w:t>
      </w:r>
      <w:r w:rsidR="00ED2DD5">
        <w:rPr>
          <w:rFonts w:asciiTheme="minorEastAsia" w:hAnsiTheme="minorEastAsia" w:hint="eastAsia"/>
          <w:spacing w:val="-4"/>
        </w:rPr>
        <w:t>市）</w:t>
      </w:r>
    </w:p>
    <w:p w14:paraId="6148B67A" w14:textId="1968B2A1" w:rsidR="00CB6F8F" w:rsidRPr="00CA22E6" w:rsidRDefault="00CB6F8F" w:rsidP="001F2B03">
      <w:pPr>
        <w:tabs>
          <w:tab w:val="left" w:pos="2410"/>
          <w:tab w:val="left" w:pos="2552"/>
        </w:tabs>
        <w:ind w:firstLineChars="912" w:firstLine="1842"/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（４</w:t>
      </w:r>
      <w:r w:rsidR="00285D59">
        <w:rPr>
          <w:rFonts w:asciiTheme="minorEastAsia" w:hAnsiTheme="minorEastAsia" w:hint="eastAsia"/>
          <w:spacing w:val="-4"/>
        </w:rPr>
        <w:t>）</w:t>
      </w:r>
      <w:r w:rsidRPr="00CA22E6">
        <w:rPr>
          <w:rFonts w:asciiTheme="minorEastAsia" w:hAnsiTheme="minorEastAsia" w:hint="eastAsia"/>
          <w:spacing w:val="-4"/>
        </w:rPr>
        <w:t>本大会における事故、傷害等は主催・主管側では一切責任を負わない。</w:t>
      </w:r>
    </w:p>
    <w:p w14:paraId="04E45B04" w14:textId="3DF56741" w:rsidR="00AE7909" w:rsidRDefault="00FA2667" w:rsidP="00285D59">
      <w:pPr>
        <w:ind w:leftChars="875" w:left="2551" w:hangingChars="353" w:hanging="713"/>
      </w:pPr>
      <w:r>
        <w:rPr>
          <w:rFonts w:asciiTheme="minorEastAsia" w:hAnsiTheme="minorEastAsia" w:hint="eastAsia"/>
          <w:spacing w:val="-4"/>
        </w:rPr>
        <w:t>（</w:t>
      </w:r>
      <w:r w:rsidR="00CB6F8F">
        <w:rPr>
          <w:rFonts w:asciiTheme="minorEastAsia" w:hAnsiTheme="minorEastAsia" w:hint="eastAsia"/>
          <w:spacing w:val="-4"/>
        </w:rPr>
        <w:t>５）</w:t>
      </w:r>
      <w:r w:rsidR="00CB6F8F">
        <w:t>新型コロナウイルス感染防止対策については、日本バレーボール協会</w:t>
      </w:r>
      <w:r w:rsidR="00CB6F8F">
        <w:rPr>
          <w:rFonts w:hint="eastAsia"/>
        </w:rPr>
        <w:t>ガイドライン</w:t>
      </w:r>
      <w:r w:rsidR="00CB6F8F">
        <w:t>並びに福井県県民行動指針に基づいて行</w:t>
      </w:r>
      <w:r w:rsidR="00CB6F8F">
        <w:rPr>
          <w:rFonts w:hint="eastAsia"/>
        </w:rPr>
        <w:t>う。</w:t>
      </w:r>
    </w:p>
    <w:p w14:paraId="727AC4D6" w14:textId="61B85D14" w:rsidR="00ED2DD5" w:rsidRPr="004B630D" w:rsidRDefault="00FA2667" w:rsidP="001F2B03">
      <w:pPr>
        <w:tabs>
          <w:tab w:val="left" w:pos="1985"/>
        </w:tabs>
        <w:ind w:leftChars="878" w:left="2552" w:hangingChars="337" w:hanging="708"/>
        <w:rPr>
          <w:rFonts w:asciiTheme="minorEastAsia" w:hAnsiTheme="minorEastAsia"/>
          <w:spacing w:val="-4"/>
        </w:rPr>
      </w:pPr>
      <w:r>
        <w:rPr>
          <w:rFonts w:hint="eastAsia"/>
        </w:rPr>
        <w:t>（</w:t>
      </w:r>
      <w:r w:rsidR="00AE7909">
        <w:rPr>
          <w:rFonts w:hint="eastAsia"/>
        </w:rPr>
        <w:t>６）</w:t>
      </w:r>
      <w:r w:rsidR="001F2B03" w:rsidRPr="00440024">
        <w:rPr>
          <w:rFonts w:asciiTheme="minorEastAsia" w:hAnsiTheme="minorEastAsia" w:hint="eastAsia"/>
          <w:spacing w:val="-4"/>
        </w:rPr>
        <w:t>本大会責任者会場におけるゴミ等は、各チームが責任を持って持ち帰ること。</w:t>
      </w:r>
    </w:p>
    <w:p w14:paraId="14CBB4DB" w14:textId="120E1B5D" w:rsidR="001F2B03" w:rsidRDefault="00FA2667" w:rsidP="001F2B03">
      <w:pPr>
        <w:ind w:firstLineChars="900" w:firstLine="1818"/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（</w:t>
      </w:r>
      <w:r w:rsidR="00AE7909">
        <w:rPr>
          <w:rFonts w:asciiTheme="minorEastAsia" w:hAnsiTheme="minorEastAsia" w:hint="eastAsia"/>
          <w:spacing w:val="-4"/>
        </w:rPr>
        <w:t>７）</w:t>
      </w:r>
      <w:r w:rsidR="001F2B03">
        <w:rPr>
          <w:rFonts w:asciiTheme="minorEastAsia" w:hAnsiTheme="minorEastAsia" w:hint="eastAsia"/>
          <w:spacing w:val="-4"/>
        </w:rPr>
        <w:t>本大会責任者</w:t>
      </w:r>
    </w:p>
    <w:p w14:paraId="65E5EEF4" w14:textId="77777777" w:rsidR="001F2B03" w:rsidRPr="0042098E" w:rsidRDefault="001F2B03" w:rsidP="001F2B03">
      <w:pPr>
        <w:ind w:leftChars="1250" w:left="2625" w:firstLineChars="100" w:firstLine="202"/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鯖江市バレーボール協会理事長　八田　宏　0778-52-8709</w:t>
      </w:r>
    </w:p>
    <w:p w14:paraId="410CE5BA" w14:textId="77777777" w:rsidR="001F2B03" w:rsidRPr="00CB6F8F" w:rsidRDefault="001F2B03" w:rsidP="001F2B03">
      <w:pPr>
        <w:ind w:leftChars="1250" w:left="2625" w:firstLineChars="100" w:firstLine="202"/>
        <w:rPr>
          <w:rFonts w:asciiTheme="minorEastAsia" w:hAnsiTheme="minorEastAsia"/>
          <w:spacing w:val="-4"/>
        </w:rPr>
      </w:pPr>
      <w:bookmarkStart w:id="0" w:name="_GoBack"/>
      <w:bookmarkEnd w:id="0"/>
    </w:p>
    <w:sectPr w:rsidR="001F2B03" w:rsidRPr="00CB6F8F" w:rsidSect="00CB6F8F">
      <w:pgSz w:w="11906" w:h="16838" w:code="9"/>
      <w:pgMar w:top="1134" w:right="1133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799F" w14:textId="77777777" w:rsidR="002F571D" w:rsidRDefault="002F571D" w:rsidP="00277671">
      <w:r>
        <w:separator/>
      </w:r>
    </w:p>
  </w:endnote>
  <w:endnote w:type="continuationSeparator" w:id="0">
    <w:p w14:paraId="53880819" w14:textId="77777777" w:rsidR="002F571D" w:rsidRDefault="002F571D" w:rsidP="002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0EE0" w14:textId="77777777" w:rsidR="002F571D" w:rsidRDefault="002F571D" w:rsidP="00277671">
      <w:r>
        <w:separator/>
      </w:r>
    </w:p>
  </w:footnote>
  <w:footnote w:type="continuationSeparator" w:id="0">
    <w:p w14:paraId="4DBAAB4D" w14:textId="77777777" w:rsidR="002F571D" w:rsidRDefault="002F571D" w:rsidP="0027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098A"/>
    <w:multiLevelType w:val="hybridMultilevel"/>
    <w:tmpl w:val="97E6D176"/>
    <w:lvl w:ilvl="0" w:tplc="0409000F">
      <w:start w:val="1"/>
      <w:numFmt w:val="decimal"/>
      <w:lvlText w:val="%1."/>
      <w:lvlJc w:val="left"/>
      <w:pPr>
        <w:ind w:left="2353" w:hanging="420"/>
      </w:pPr>
    </w:lvl>
    <w:lvl w:ilvl="1" w:tplc="04090017" w:tentative="1">
      <w:start w:val="1"/>
      <w:numFmt w:val="aiueoFullWidth"/>
      <w:lvlText w:val="(%2)"/>
      <w:lvlJc w:val="left"/>
      <w:pPr>
        <w:ind w:left="2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3" w:hanging="420"/>
      </w:pPr>
    </w:lvl>
    <w:lvl w:ilvl="3" w:tplc="0409000F" w:tentative="1">
      <w:start w:val="1"/>
      <w:numFmt w:val="decimal"/>
      <w:lvlText w:val="%4."/>
      <w:lvlJc w:val="left"/>
      <w:pPr>
        <w:ind w:left="3613" w:hanging="420"/>
      </w:pPr>
    </w:lvl>
    <w:lvl w:ilvl="4" w:tplc="04090017" w:tentative="1">
      <w:start w:val="1"/>
      <w:numFmt w:val="aiueoFullWidth"/>
      <w:lvlText w:val="(%5)"/>
      <w:lvlJc w:val="left"/>
      <w:pPr>
        <w:ind w:left="4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3" w:hanging="420"/>
      </w:pPr>
    </w:lvl>
    <w:lvl w:ilvl="6" w:tplc="0409000F" w:tentative="1">
      <w:start w:val="1"/>
      <w:numFmt w:val="decimal"/>
      <w:lvlText w:val="%7."/>
      <w:lvlJc w:val="left"/>
      <w:pPr>
        <w:ind w:left="4873" w:hanging="420"/>
      </w:pPr>
    </w:lvl>
    <w:lvl w:ilvl="7" w:tplc="04090017" w:tentative="1">
      <w:start w:val="1"/>
      <w:numFmt w:val="aiueoFullWidth"/>
      <w:lvlText w:val="(%8)"/>
      <w:lvlJc w:val="left"/>
      <w:pPr>
        <w:ind w:left="5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3" w:hanging="420"/>
      </w:pPr>
    </w:lvl>
  </w:abstractNum>
  <w:abstractNum w:abstractNumId="1" w15:restartNumberingAfterBreak="0">
    <w:nsid w:val="4BE97963"/>
    <w:multiLevelType w:val="hybridMultilevel"/>
    <w:tmpl w:val="A54E413E"/>
    <w:lvl w:ilvl="0" w:tplc="423448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7684F"/>
    <w:multiLevelType w:val="hybridMultilevel"/>
    <w:tmpl w:val="D0C6B4A8"/>
    <w:lvl w:ilvl="0" w:tplc="0409000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46"/>
    <w:rsid w:val="00071015"/>
    <w:rsid w:val="000832EA"/>
    <w:rsid w:val="000C35A1"/>
    <w:rsid w:val="00101B5C"/>
    <w:rsid w:val="00104E03"/>
    <w:rsid w:val="00113356"/>
    <w:rsid w:val="00123450"/>
    <w:rsid w:val="001409AC"/>
    <w:rsid w:val="0016389D"/>
    <w:rsid w:val="0017729E"/>
    <w:rsid w:val="00190F98"/>
    <w:rsid w:val="00192703"/>
    <w:rsid w:val="001B4E01"/>
    <w:rsid w:val="001D65B2"/>
    <w:rsid w:val="001F21EF"/>
    <w:rsid w:val="001F2B03"/>
    <w:rsid w:val="00203572"/>
    <w:rsid w:val="002056B3"/>
    <w:rsid w:val="0022569A"/>
    <w:rsid w:val="0023276E"/>
    <w:rsid w:val="00236E84"/>
    <w:rsid w:val="00240F06"/>
    <w:rsid w:val="00242E6A"/>
    <w:rsid w:val="00270CED"/>
    <w:rsid w:val="00277671"/>
    <w:rsid w:val="002856FD"/>
    <w:rsid w:val="00285D59"/>
    <w:rsid w:val="00291CE9"/>
    <w:rsid w:val="002F3202"/>
    <w:rsid w:val="002F571D"/>
    <w:rsid w:val="00304741"/>
    <w:rsid w:val="00331443"/>
    <w:rsid w:val="003473BF"/>
    <w:rsid w:val="003A3018"/>
    <w:rsid w:val="0042098E"/>
    <w:rsid w:val="00440024"/>
    <w:rsid w:val="00441FF0"/>
    <w:rsid w:val="00466E5A"/>
    <w:rsid w:val="004722EC"/>
    <w:rsid w:val="004A3935"/>
    <w:rsid w:val="004B630D"/>
    <w:rsid w:val="004B635A"/>
    <w:rsid w:val="004F0F39"/>
    <w:rsid w:val="0054744A"/>
    <w:rsid w:val="00571990"/>
    <w:rsid w:val="00582296"/>
    <w:rsid w:val="00596169"/>
    <w:rsid w:val="005C3938"/>
    <w:rsid w:val="005F090C"/>
    <w:rsid w:val="005F2B13"/>
    <w:rsid w:val="005F497B"/>
    <w:rsid w:val="006044CC"/>
    <w:rsid w:val="00620446"/>
    <w:rsid w:val="006219E3"/>
    <w:rsid w:val="0063543B"/>
    <w:rsid w:val="00656E04"/>
    <w:rsid w:val="00673FD8"/>
    <w:rsid w:val="0068167F"/>
    <w:rsid w:val="006D25FF"/>
    <w:rsid w:val="006D7284"/>
    <w:rsid w:val="00715183"/>
    <w:rsid w:val="0072392E"/>
    <w:rsid w:val="007731A1"/>
    <w:rsid w:val="007769D4"/>
    <w:rsid w:val="007A4895"/>
    <w:rsid w:val="007B05F6"/>
    <w:rsid w:val="007B6DE4"/>
    <w:rsid w:val="00844422"/>
    <w:rsid w:val="00845A3F"/>
    <w:rsid w:val="008632A0"/>
    <w:rsid w:val="00874702"/>
    <w:rsid w:val="008A4395"/>
    <w:rsid w:val="009C193A"/>
    <w:rsid w:val="009E671A"/>
    <w:rsid w:val="009F0B3D"/>
    <w:rsid w:val="00A14478"/>
    <w:rsid w:val="00A50B67"/>
    <w:rsid w:val="00A8524F"/>
    <w:rsid w:val="00A96F37"/>
    <w:rsid w:val="00AB0FB4"/>
    <w:rsid w:val="00AC0077"/>
    <w:rsid w:val="00AE7909"/>
    <w:rsid w:val="00B00B20"/>
    <w:rsid w:val="00B21105"/>
    <w:rsid w:val="00B329F3"/>
    <w:rsid w:val="00B514B1"/>
    <w:rsid w:val="00B60394"/>
    <w:rsid w:val="00B9607E"/>
    <w:rsid w:val="00BC12A0"/>
    <w:rsid w:val="00BD3809"/>
    <w:rsid w:val="00C023B8"/>
    <w:rsid w:val="00C24B56"/>
    <w:rsid w:val="00C33257"/>
    <w:rsid w:val="00C71295"/>
    <w:rsid w:val="00C7302A"/>
    <w:rsid w:val="00C73CEA"/>
    <w:rsid w:val="00C90249"/>
    <w:rsid w:val="00CA22E6"/>
    <w:rsid w:val="00CA3680"/>
    <w:rsid w:val="00CB6F8F"/>
    <w:rsid w:val="00CC2A98"/>
    <w:rsid w:val="00D053E2"/>
    <w:rsid w:val="00D244DC"/>
    <w:rsid w:val="00D26140"/>
    <w:rsid w:val="00D37BC2"/>
    <w:rsid w:val="00D41728"/>
    <w:rsid w:val="00D45B2E"/>
    <w:rsid w:val="00D627BF"/>
    <w:rsid w:val="00D658C6"/>
    <w:rsid w:val="00D66716"/>
    <w:rsid w:val="00DA3CD6"/>
    <w:rsid w:val="00DB23C7"/>
    <w:rsid w:val="00DB40C0"/>
    <w:rsid w:val="00DB4310"/>
    <w:rsid w:val="00DD54B9"/>
    <w:rsid w:val="00DF112B"/>
    <w:rsid w:val="00E2144F"/>
    <w:rsid w:val="00E2260A"/>
    <w:rsid w:val="00E40E56"/>
    <w:rsid w:val="00E46878"/>
    <w:rsid w:val="00E6156D"/>
    <w:rsid w:val="00E76FCA"/>
    <w:rsid w:val="00EC34F1"/>
    <w:rsid w:val="00ED2DD5"/>
    <w:rsid w:val="00EE655D"/>
    <w:rsid w:val="00EF64C1"/>
    <w:rsid w:val="00EF71D3"/>
    <w:rsid w:val="00F04E76"/>
    <w:rsid w:val="00F124E3"/>
    <w:rsid w:val="00F44920"/>
    <w:rsid w:val="00FA2667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F77D0"/>
  <w15:docId w15:val="{FF2A70A2-8F83-431B-A896-7BCA1C0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50"/>
    <w:pPr>
      <w:ind w:leftChars="400" w:left="840"/>
    </w:pPr>
  </w:style>
  <w:style w:type="table" w:styleId="a4">
    <w:name w:val="Table Grid"/>
    <w:basedOn w:val="a1"/>
    <w:uiPriority w:val="59"/>
    <w:rsid w:val="00E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71"/>
  </w:style>
  <w:style w:type="paragraph" w:styleId="a7">
    <w:name w:val="footer"/>
    <w:basedOn w:val="a"/>
    <w:link w:val="a8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71"/>
  </w:style>
  <w:style w:type="paragraph" w:styleId="a9">
    <w:name w:val="Balloon Text"/>
    <w:basedOn w:val="a"/>
    <w:link w:val="aa"/>
    <w:uiPriority w:val="99"/>
    <w:semiHidden/>
    <w:unhideWhenUsed/>
    <w:rsid w:val="0010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E0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4B635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character" w:styleId="ac">
    <w:name w:val="line number"/>
    <w:basedOn w:val="a0"/>
    <w:uiPriority w:val="99"/>
    <w:semiHidden/>
    <w:unhideWhenUsed/>
    <w:rsid w:val="0047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E572-5973-4807-B4A7-8B925640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寿雄</dc:creator>
  <cp:lastModifiedBy>1955032</cp:lastModifiedBy>
  <cp:revision>5</cp:revision>
  <cp:lastPrinted>2016-04-12T02:00:00Z</cp:lastPrinted>
  <dcterms:created xsi:type="dcterms:W3CDTF">2023-04-13T05:36:00Z</dcterms:created>
  <dcterms:modified xsi:type="dcterms:W3CDTF">2023-04-28T02:59:00Z</dcterms:modified>
</cp:coreProperties>
</file>